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B52" w:rsidRDefault="007D63FA">
      <w:r>
        <w:t>Comité du 19.2.2016  Secteur chimie</w:t>
      </w:r>
    </w:p>
    <w:p w:rsidR="007D63FA" w:rsidRDefault="007D63FA" w:rsidP="007D63FA">
      <w:pPr>
        <w:rPr>
          <w:rFonts w:ascii="Arial" w:hAnsi="Arial" w:cs="Arial"/>
          <w:color w:val="F6A800"/>
        </w:rPr>
      </w:pPr>
    </w:p>
    <w:tbl>
      <w:tblPr>
        <w:tblW w:w="62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9"/>
        <w:gridCol w:w="4210"/>
      </w:tblGrid>
      <w:tr w:rsidR="003B4BA6" w:rsidTr="003B4BA6">
        <w:tc>
          <w:tcPr>
            <w:tcW w:w="201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41E4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4BA6" w:rsidRDefault="003B4BA6">
            <w:pPr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4210" w:type="dxa"/>
            <w:tcBorders>
              <w:top w:val="single" w:sz="8" w:space="0" w:color="FFFFFF"/>
              <w:left w:val="nil"/>
              <w:bottom w:val="single" w:sz="24" w:space="0" w:color="FFFFFF"/>
              <w:right w:val="single" w:sz="8" w:space="0" w:color="FFFFFF"/>
            </w:tcBorders>
            <w:shd w:val="clear" w:color="auto" w:fill="041E4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4BA6" w:rsidRDefault="003B4BA6">
            <w:pPr>
              <w:jc w:val="center"/>
              <w:rPr>
                <w:rFonts w:ascii="Arial" w:hAnsi="Arial" w:cs="Arial"/>
                <w:lang w:eastAsia="fr-FR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  <w:color w:val="FFFFFF"/>
                <w:lang w:eastAsia="fr-FR"/>
              </w:rPr>
              <w:t>Ethique &amp; Investissement</w:t>
            </w:r>
          </w:p>
        </w:tc>
      </w:tr>
      <w:tr w:rsidR="003B4BA6" w:rsidTr="003B4BA6">
        <w:tc>
          <w:tcPr>
            <w:tcW w:w="201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CC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B4BA6" w:rsidRDefault="003B4BA6">
            <w:pPr>
              <w:rPr>
                <w:rFonts w:ascii="Arial" w:hAnsi="Arial" w:cs="Arial"/>
                <w:lang w:eastAsia="fr-FR"/>
              </w:rPr>
            </w:pPr>
            <w:r>
              <w:rPr>
                <w:rFonts w:ascii="Arial" w:hAnsi="Arial" w:cs="Arial"/>
                <w:color w:val="041E41"/>
                <w:lang w:eastAsia="fr-FR"/>
              </w:rPr>
              <w:t>BASF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BCCC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4BA6" w:rsidRDefault="003B4BA6">
            <w:pPr>
              <w:rPr>
                <w:rFonts w:ascii="Arial" w:hAnsi="Arial" w:cs="Arial"/>
                <w:lang w:eastAsia="fr-FR"/>
              </w:rPr>
            </w:pPr>
            <w:r>
              <w:rPr>
                <w:rFonts w:ascii="Arial" w:hAnsi="Arial" w:cs="Arial"/>
                <w:color w:val="041E41"/>
                <w:lang w:eastAsia="fr-FR"/>
              </w:rPr>
              <w:t>Ne pas intégrer</w:t>
            </w:r>
          </w:p>
        </w:tc>
      </w:tr>
      <w:tr w:rsidR="003B4BA6" w:rsidTr="003B4BA6">
        <w:tc>
          <w:tcPr>
            <w:tcW w:w="201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B4BA6" w:rsidRDefault="003B4BA6">
            <w:pPr>
              <w:rPr>
                <w:rFonts w:ascii="Arial" w:hAnsi="Arial" w:cs="Arial"/>
                <w:lang w:eastAsia="fr-FR"/>
              </w:rPr>
            </w:pPr>
            <w:proofErr w:type="spellStart"/>
            <w:r>
              <w:rPr>
                <w:rFonts w:ascii="Arial" w:hAnsi="Arial" w:cs="Arial"/>
                <w:color w:val="041E41"/>
                <w:lang w:eastAsia="fr-FR"/>
              </w:rPr>
              <w:t>Arkema</w:t>
            </w:r>
            <w:proofErr w:type="spellEnd"/>
          </w:p>
        </w:tc>
        <w:tc>
          <w:tcPr>
            <w:tcW w:w="421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7E7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4BA6" w:rsidRDefault="003B4BA6">
            <w:pPr>
              <w:rPr>
                <w:rFonts w:ascii="Arial" w:hAnsi="Arial" w:cs="Arial"/>
                <w:lang w:eastAsia="fr-FR"/>
              </w:rPr>
            </w:pPr>
            <w:r>
              <w:rPr>
                <w:rFonts w:ascii="Arial" w:hAnsi="Arial" w:cs="Arial"/>
                <w:color w:val="041E41"/>
                <w:lang w:eastAsia="fr-FR"/>
              </w:rPr>
              <w:t xml:space="preserve">Intégrer </w:t>
            </w:r>
          </w:p>
        </w:tc>
      </w:tr>
      <w:tr w:rsidR="003B4BA6" w:rsidTr="003B4BA6">
        <w:tc>
          <w:tcPr>
            <w:tcW w:w="201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CC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B4BA6" w:rsidRDefault="003B4BA6">
            <w:pPr>
              <w:rPr>
                <w:rFonts w:ascii="Arial" w:hAnsi="Arial" w:cs="Arial"/>
                <w:lang w:eastAsia="fr-FR"/>
              </w:rPr>
            </w:pPr>
            <w:proofErr w:type="spellStart"/>
            <w:r>
              <w:rPr>
                <w:rFonts w:ascii="Arial" w:hAnsi="Arial" w:cs="Arial"/>
                <w:color w:val="041E41"/>
                <w:lang w:eastAsia="fr-FR"/>
              </w:rPr>
              <w:t>Syngenta</w:t>
            </w:r>
            <w:proofErr w:type="spellEnd"/>
          </w:p>
        </w:tc>
        <w:tc>
          <w:tcPr>
            <w:tcW w:w="421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BCCC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4BA6" w:rsidRDefault="003B4BA6">
            <w:pPr>
              <w:rPr>
                <w:rFonts w:ascii="Arial" w:hAnsi="Arial" w:cs="Arial"/>
                <w:lang w:eastAsia="fr-FR"/>
              </w:rPr>
            </w:pPr>
            <w:r>
              <w:rPr>
                <w:rFonts w:ascii="Arial" w:hAnsi="Arial" w:cs="Arial"/>
                <w:color w:val="041E41"/>
                <w:lang w:eastAsia="fr-FR"/>
              </w:rPr>
              <w:t>Ne pas intégrer</w:t>
            </w:r>
          </w:p>
        </w:tc>
      </w:tr>
      <w:tr w:rsidR="003B4BA6" w:rsidTr="003B4BA6">
        <w:tc>
          <w:tcPr>
            <w:tcW w:w="201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B4BA6" w:rsidRDefault="003B4BA6">
            <w:pPr>
              <w:rPr>
                <w:rFonts w:ascii="Arial" w:hAnsi="Arial" w:cs="Arial"/>
                <w:lang w:eastAsia="fr-FR"/>
              </w:rPr>
            </w:pPr>
            <w:r>
              <w:rPr>
                <w:rFonts w:ascii="Arial" w:hAnsi="Arial" w:cs="Arial"/>
                <w:color w:val="041E41"/>
                <w:lang w:eastAsia="fr-FR"/>
              </w:rPr>
              <w:t>K+S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7E7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4BA6" w:rsidRDefault="003B4BA6">
            <w:pPr>
              <w:rPr>
                <w:rFonts w:ascii="Arial" w:hAnsi="Arial" w:cs="Arial"/>
                <w:lang w:eastAsia="fr-FR"/>
              </w:rPr>
            </w:pPr>
            <w:r>
              <w:rPr>
                <w:rFonts w:ascii="Arial" w:hAnsi="Arial" w:cs="Arial"/>
                <w:color w:val="041E41"/>
                <w:lang w:eastAsia="fr-FR"/>
              </w:rPr>
              <w:t>Ne pas intégrer</w:t>
            </w:r>
          </w:p>
        </w:tc>
      </w:tr>
      <w:tr w:rsidR="003B4BA6" w:rsidTr="003B4BA6">
        <w:tc>
          <w:tcPr>
            <w:tcW w:w="201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CC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B4BA6" w:rsidRDefault="003B4BA6">
            <w:pPr>
              <w:rPr>
                <w:rFonts w:ascii="Arial" w:hAnsi="Arial" w:cs="Arial"/>
                <w:lang w:eastAsia="fr-FR"/>
              </w:rPr>
            </w:pPr>
            <w:r>
              <w:rPr>
                <w:rFonts w:ascii="Arial" w:hAnsi="Arial" w:cs="Arial"/>
                <w:color w:val="041E41"/>
                <w:lang w:eastAsia="fr-FR"/>
              </w:rPr>
              <w:t>Linde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BCCC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4BA6" w:rsidRDefault="003B4BA6">
            <w:pPr>
              <w:rPr>
                <w:rFonts w:ascii="Arial" w:hAnsi="Arial" w:cs="Arial"/>
                <w:lang w:eastAsia="fr-FR"/>
              </w:rPr>
            </w:pPr>
            <w:r>
              <w:rPr>
                <w:rFonts w:ascii="Arial" w:hAnsi="Arial" w:cs="Arial"/>
                <w:color w:val="041E41"/>
                <w:lang w:eastAsia="fr-FR"/>
              </w:rPr>
              <w:t>Conserver</w:t>
            </w:r>
          </w:p>
        </w:tc>
      </w:tr>
      <w:tr w:rsidR="003B4BA6" w:rsidTr="003B4BA6">
        <w:tc>
          <w:tcPr>
            <w:tcW w:w="201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B4BA6" w:rsidRDefault="003B4BA6">
            <w:pPr>
              <w:rPr>
                <w:rFonts w:ascii="Arial" w:hAnsi="Arial" w:cs="Arial"/>
                <w:lang w:eastAsia="fr-FR"/>
              </w:rPr>
            </w:pPr>
            <w:r>
              <w:rPr>
                <w:rFonts w:ascii="Arial" w:hAnsi="Arial" w:cs="Arial"/>
                <w:color w:val="041E41"/>
                <w:lang w:eastAsia="fr-FR"/>
              </w:rPr>
              <w:t>Air Liquide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7E7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4BA6" w:rsidRDefault="003B4BA6">
            <w:pPr>
              <w:rPr>
                <w:rFonts w:ascii="Arial" w:hAnsi="Arial" w:cs="Arial"/>
                <w:lang w:eastAsia="fr-FR"/>
              </w:rPr>
            </w:pPr>
            <w:r>
              <w:rPr>
                <w:rFonts w:ascii="Arial" w:hAnsi="Arial" w:cs="Arial"/>
                <w:color w:val="041E41"/>
                <w:lang w:eastAsia="fr-FR"/>
              </w:rPr>
              <w:t>Conserver</w:t>
            </w:r>
          </w:p>
        </w:tc>
      </w:tr>
      <w:tr w:rsidR="003B4BA6" w:rsidTr="003B4BA6">
        <w:tc>
          <w:tcPr>
            <w:tcW w:w="201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CC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B4BA6" w:rsidRDefault="003B4BA6">
            <w:pPr>
              <w:rPr>
                <w:rFonts w:ascii="Arial" w:hAnsi="Arial" w:cs="Arial"/>
                <w:lang w:eastAsia="fr-FR"/>
              </w:rPr>
            </w:pPr>
            <w:proofErr w:type="spellStart"/>
            <w:r>
              <w:rPr>
                <w:rFonts w:ascii="Arial" w:hAnsi="Arial" w:cs="Arial"/>
                <w:color w:val="041E41"/>
                <w:lang w:eastAsia="fr-FR"/>
              </w:rPr>
              <w:t>Akzo</w:t>
            </w:r>
            <w:proofErr w:type="spellEnd"/>
            <w:r>
              <w:rPr>
                <w:rFonts w:ascii="Arial" w:hAnsi="Arial" w:cs="Arial"/>
                <w:color w:val="041E41"/>
                <w:lang w:eastAsia="fr-FR"/>
              </w:rPr>
              <w:t xml:space="preserve"> Nobel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BCCC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4BA6" w:rsidRDefault="003B4BA6">
            <w:pPr>
              <w:rPr>
                <w:rFonts w:ascii="Arial" w:hAnsi="Arial" w:cs="Arial"/>
                <w:lang w:eastAsia="fr-FR"/>
              </w:rPr>
            </w:pPr>
            <w:r>
              <w:rPr>
                <w:rFonts w:ascii="Arial" w:hAnsi="Arial" w:cs="Arial"/>
                <w:color w:val="041E41"/>
                <w:lang w:eastAsia="fr-FR"/>
              </w:rPr>
              <w:t>Conserver</w:t>
            </w:r>
          </w:p>
        </w:tc>
      </w:tr>
      <w:tr w:rsidR="003B4BA6" w:rsidTr="003B4BA6">
        <w:tc>
          <w:tcPr>
            <w:tcW w:w="201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B4BA6" w:rsidRDefault="003B4BA6">
            <w:pPr>
              <w:rPr>
                <w:rFonts w:ascii="Arial" w:hAnsi="Arial" w:cs="Arial"/>
                <w:lang w:eastAsia="fr-FR"/>
              </w:rPr>
            </w:pPr>
            <w:proofErr w:type="spellStart"/>
            <w:r>
              <w:rPr>
                <w:rFonts w:ascii="Arial" w:hAnsi="Arial" w:cs="Arial"/>
                <w:color w:val="041E41"/>
                <w:lang w:eastAsia="fr-FR"/>
              </w:rPr>
              <w:t>Umicore</w:t>
            </w:r>
            <w:proofErr w:type="spellEnd"/>
          </w:p>
        </w:tc>
        <w:tc>
          <w:tcPr>
            <w:tcW w:w="421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7E7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4BA6" w:rsidRDefault="003B4BA6">
            <w:pPr>
              <w:rPr>
                <w:rFonts w:ascii="Arial" w:hAnsi="Arial" w:cs="Arial"/>
                <w:lang w:eastAsia="fr-FR"/>
              </w:rPr>
            </w:pPr>
            <w:r>
              <w:rPr>
                <w:rFonts w:ascii="Arial" w:hAnsi="Arial" w:cs="Arial"/>
                <w:color w:val="041E41"/>
                <w:lang w:eastAsia="fr-FR"/>
              </w:rPr>
              <w:t>Conserver</w:t>
            </w:r>
          </w:p>
        </w:tc>
      </w:tr>
      <w:tr w:rsidR="003B4BA6" w:rsidTr="003B4BA6">
        <w:tc>
          <w:tcPr>
            <w:tcW w:w="201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B4BA6" w:rsidRDefault="003B4BA6">
            <w:pPr>
              <w:rPr>
                <w:rFonts w:ascii="Arial" w:hAnsi="Arial" w:cs="Arial"/>
                <w:color w:val="041E41"/>
                <w:lang w:eastAsia="fr-FR"/>
              </w:rPr>
            </w:pPr>
            <w:r>
              <w:rPr>
                <w:rFonts w:ascii="Arial" w:hAnsi="Arial" w:cs="Arial"/>
                <w:color w:val="041E41"/>
                <w:lang w:eastAsia="fr-FR"/>
              </w:rPr>
              <w:t xml:space="preserve">Johnson </w:t>
            </w:r>
            <w:proofErr w:type="spellStart"/>
            <w:r>
              <w:rPr>
                <w:rFonts w:ascii="Arial" w:hAnsi="Arial" w:cs="Arial"/>
                <w:color w:val="041E41"/>
                <w:lang w:eastAsia="fr-FR"/>
              </w:rPr>
              <w:t>Matthey</w:t>
            </w:r>
            <w:proofErr w:type="spellEnd"/>
          </w:p>
        </w:tc>
        <w:tc>
          <w:tcPr>
            <w:tcW w:w="421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7E7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4BA6" w:rsidRDefault="003B4BA6">
            <w:pPr>
              <w:rPr>
                <w:rFonts w:ascii="Arial" w:hAnsi="Arial" w:cs="Arial"/>
                <w:color w:val="041E41"/>
                <w:lang w:eastAsia="fr-FR"/>
              </w:rPr>
            </w:pPr>
            <w:r>
              <w:rPr>
                <w:rFonts w:ascii="Arial" w:hAnsi="Arial" w:cs="Arial"/>
                <w:color w:val="041E41"/>
                <w:lang w:eastAsia="fr-FR"/>
              </w:rPr>
              <w:t>Exclusion : controverse sur le lobbying</w:t>
            </w:r>
          </w:p>
        </w:tc>
      </w:tr>
      <w:tr w:rsidR="003B4BA6" w:rsidTr="003B4BA6">
        <w:tc>
          <w:tcPr>
            <w:tcW w:w="201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B4BA6" w:rsidRDefault="003B4BA6">
            <w:pPr>
              <w:rPr>
                <w:rFonts w:ascii="Arial" w:hAnsi="Arial" w:cs="Arial"/>
                <w:color w:val="041E41"/>
                <w:lang w:eastAsia="fr-FR"/>
              </w:rPr>
            </w:pPr>
            <w:r>
              <w:rPr>
                <w:rFonts w:ascii="Arial" w:hAnsi="Arial" w:cs="Arial"/>
                <w:color w:val="041E41"/>
                <w:lang w:eastAsia="fr-FR"/>
              </w:rPr>
              <w:t>Solvay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7E7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4BA6" w:rsidRDefault="003B4BA6">
            <w:pPr>
              <w:rPr>
                <w:rFonts w:ascii="Arial" w:hAnsi="Arial" w:cs="Arial"/>
                <w:color w:val="041E41"/>
                <w:lang w:eastAsia="fr-FR"/>
              </w:rPr>
            </w:pPr>
            <w:r>
              <w:rPr>
                <w:rFonts w:ascii="Arial" w:hAnsi="Arial" w:cs="Arial"/>
                <w:color w:val="041E41"/>
                <w:lang w:eastAsia="fr-FR"/>
              </w:rPr>
              <w:t>Conserver</w:t>
            </w:r>
          </w:p>
        </w:tc>
      </w:tr>
      <w:tr w:rsidR="003B4BA6" w:rsidTr="003B4BA6">
        <w:tc>
          <w:tcPr>
            <w:tcW w:w="201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B4BA6" w:rsidRDefault="003B4BA6">
            <w:pPr>
              <w:rPr>
                <w:rFonts w:ascii="Arial" w:hAnsi="Arial" w:cs="Arial"/>
                <w:color w:val="041E41"/>
                <w:lang w:eastAsia="fr-FR"/>
              </w:rPr>
            </w:pPr>
            <w:proofErr w:type="spellStart"/>
            <w:r>
              <w:rPr>
                <w:rFonts w:ascii="Arial" w:hAnsi="Arial" w:cs="Arial"/>
                <w:color w:val="041E41"/>
                <w:lang w:eastAsia="fr-FR"/>
              </w:rPr>
              <w:t>Croda</w:t>
            </w:r>
            <w:proofErr w:type="spellEnd"/>
          </w:p>
        </w:tc>
        <w:tc>
          <w:tcPr>
            <w:tcW w:w="421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7E7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4BA6" w:rsidRDefault="003B4BA6">
            <w:pPr>
              <w:rPr>
                <w:rFonts w:ascii="Arial" w:hAnsi="Arial" w:cs="Arial"/>
                <w:color w:val="041E41"/>
                <w:lang w:eastAsia="fr-FR"/>
              </w:rPr>
            </w:pPr>
            <w:r>
              <w:rPr>
                <w:rFonts w:ascii="Arial" w:hAnsi="Arial" w:cs="Arial"/>
                <w:color w:val="041E41"/>
                <w:lang w:eastAsia="fr-FR"/>
              </w:rPr>
              <w:t>Ne pas intégrer</w:t>
            </w:r>
          </w:p>
        </w:tc>
      </w:tr>
      <w:tr w:rsidR="003B4BA6" w:rsidTr="003B4BA6">
        <w:tc>
          <w:tcPr>
            <w:tcW w:w="201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B4BA6" w:rsidRDefault="003B4BA6">
            <w:pPr>
              <w:rPr>
                <w:rFonts w:ascii="Arial" w:hAnsi="Arial" w:cs="Arial"/>
                <w:color w:val="041E41"/>
                <w:lang w:eastAsia="fr-FR"/>
              </w:rPr>
            </w:pPr>
            <w:proofErr w:type="spellStart"/>
            <w:r>
              <w:rPr>
                <w:rFonts w:ascii="Arial" w:hAnsi="Arial" w:cs="Arial"/>
                <w:color w:val="041E41"/>
                <w:lang w:eastAsia="fr-FR"/>
              </w:rPr>
              <w:t>Lanxess</w:t>
            </w:r>
            <w:proofErr w:type="spellEnd"/>
          </w:p>
        </w:tc>
        <w:tc>
          <w:tcPr>
            <w:tcW w:w="421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7E7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4BA6" w:rsidRDefault="003B4BA6">
            <w:pPr>
              <w:rPr>
                <w:rFonts w:ascii="Arial" w:hAnsi="Arial" w:cs="Arial"/>
                <w:color w:val="041E41"/>
                <w:lang w:eastAsia="fr-FR"/>
              </w:rPr>
            </w:pPr>
            <w:r>
              <w:rPr>
                <w:rFonts w:ascii="Arial" w:hAnsi="Arial" w:cs="Arial"/>
                <w:color w:val="041E41"/>
                <w:lang w:eastAsia="fr-FR"/>
              </w:rPr>
              <w:t>Intégrer</w:t>
            </w:r>
          </w:p>
        </w:tc>
      </w:tr>
      <w:tr w:rsidR="003B4BA6" w:rsidTr="003B4BA6">
        <w:tc>
          <w:tcPr>
            <w:tcW w:w="201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B4BA6" w:rsidRDefault="003B4BA6">
            <w:pPr>
              <w:rPr>
                <w:rFonts w:ascii="Arial" w:hAnsi="Arial" w:cs="Arial"/>
                <w:color w:val="041E41"/>
                <w:lang w:eastAsia="fr-FR"/>
              </w:rPr>
            </w:pPr>
            <w:proofErr w:type="spellStart"/>
            <w:r>
              <w:rPr>
                <w:rFonts w:ascii="Arial" w:hAnsi="Arial" w:cs="Arial"/>
                <w:color w:val="041E41"/>
                <w:lang w:eastAsia="fr-FR"/>
              </w:rPr>
              <w:t>Clariant</w:t>
            </w:r>
            <w:proofErr w:type="spellEnd"/>
          </w:p>
        </w:tc>
        <w:tc>
          <w:tcPr>
            <w:tcW w:w="421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7E7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4BA6" w:rsidRDefault="003B4BA6">
            <w:pPr>
              <w:rPr>
                <w:rFonts w:ascii="Arial" w:hAnsi="Arial" w:cs="Arial"/>
                <w:color w:val="041E41"/>
                <w:lang w:eastAsia="fr-FR"/>
              </w:rPr>
            </w:pPr>
            <w:r>
              <w:rPr>
                <w:rFonts w:ascii="Arial" w:hAnsi="Arial" w:cs="Arial"/>
                <w:color w:val="041E41"/>
                <w:lang w:eastAsia="fr-FR"/>
              </w:rPr>
              <w:t>Conserver sous réserve de l’info CCFD sur l’Inde</w:t>
            </w:r>
          </w:p>
        </w:tc>
      </w:tr>
      <w:tr w:rsidR="003B4BA6" w:rsidTr="003B4BA6">
        <w:tc>
          <w:tcPr>
            <w:tcW w:w="201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B4BA6" w:rsidRDefault="003B4BA6">
            <w:pPr>
              <w:rPr>
                <w:rFonts w:ascii="Arial" w:hAnsi="Arial" w:cs="Arial"/>
                <w:color w:val="041E41"/>
                <w:lang w:eastAsia="fr-FR"/>
              </w:rPr>
            </w:pPr>
            <w:proofErr w:type="spellStart"/>
            <w:r>
              <w:rPr>
                <w:rFonts w:ascii="Arial" w:hAnsi="Arial" w:cs="Arial"/>
                <w:color w:val="041E41"/>
                <w:lang w:eastAsia="fr-FR"/>
              </w:rPr>
              <w:t>Evonik</w:t>
            </w:r>
            <w:proofErr w:type="spellEnd"/>
          </w:p>
        </w:tc>
        <w:tc>
          <w:tcPr>
            <w:tcW w:w="421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7E7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4BA6" w:rsidRDefault="003B4BA6">
            <w:pPr>
              <w:rPr>
                <w:rFonts w:ascii="Arial" w:hAnsi="Arial" w:cs="Arial"/>
                <w:color w:val="041E41"/>
                <w:lang w:eastAsia="fr-FR"/>
              </w:rPr>
            </w:pPr>
            <w:r>
              <w:rPr>
                <w:rFonts w:ascii="Arial" w:hAnsi="Arial" w:cs="Arial"/>
                <w:color w:val="041E41"/>
                <w:lang w:eastAsia="fr-FR"/>
              </w:rPr>
              <w:t>Ne pas intégrer</w:t>
            </w:r>
          </w:p>
        </w:tc>
      </w:tr>
      <w:tr w:rsidR="003B4BA6" w:rsidTr="003B4BA6">
        <w:tc>
          <w:tcPr>
            <w:tcW w:w="201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B4BA6" w:rsidRDefault="003B4BA6">
            <w:pPr>
              <w:rPr>
                <w:rFonts w:ascii="Arial" w:hAnsi="Arial" w:cs="Arial"/>
                <w:color w:val="041E41"/>
                <w:lang w:eastAsia="fr-FR"/>
              </w:rPr>
            </w:pPr>
            <w:r>
              <w:rPr>
                <w:rFonts w:ascii="Arial" w:hAnsi="Arial" w:cs="Arial"/>
                <w:color w:val="041E41"/>
                <w:lang w:eastAsia="fr-FR"/>
              </w:rPr>
              <w:t>DSM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7E7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4BA6" w:rsidRDefault="003B4BA6">
            <w:pPr>
              <w:rPr>
                <w:rFonts w:ascii="Arial" w:hAnsi="Arial" w:cs="Arial"/>
                <w:color w:val="041E41"/>
                <w:lang w:eastAsia="fr-FR"/>
              </w:rPr>
            </w:pPr>
            <w:r>
              <w:rPr>
                <w:rFonts w:ascii="Arial" w:hAnsi="Arial" w:cs="Arial"/>
                <w:color w:val="041E41"/>
                <w:lang w:eastAsia="fr-FR"/>
              </w:rPr>
              <w:t xml:space="preserve">Conserver </w:t>
            </w:r>
          </w:p>
        </w:tc>
      </w:tr>
      <w:tr w:rsidR="003B4BA6" w:rsidTr="003B4BA6">
        <w:tc>
          <w:tcPr>
            <w:tcW w:w="201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B4BA6" w:rsidRDefault="003B4BA6">
            <w:pPr>
              <w:rPr>
                <w:rFonts w:ascii="Arial" w:hAnsi="Arial" w:cs="Arial"/>
                <w:color w:val="041E41"/>
                <w:lang w:eastAsia="fr-FR"/>
              </w:rPr>
            </w:pPr>
            <w:proofErr w:type="spellStart"/>
            <w:r>
              <w:rPr>
                <w:rFonts w:ascii="Arial" w:hAnsi="Arial" w:cs="Arial"/>
                <w:color w:val="041E41"/>
                <w:lang w:eastAsia="fr-FR"/>
              </w:rPr>
              <w:t>Symrise</w:t>
            </w:r>
            <w:proofErr w:type="spellEnd"/>
          </w:p>
        </w:tc>
        <w:tc>
          <w:tcPr>
            <w:tcW w:w="421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7E7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4BA6" w:rsidRDefault="003B4BA6">
            <w:pPr>
              <w:rPr>
                <w:rFonts w:ascii="Arial" w:hAnsi="Arial" w:cs="Arial"/>
                <w:color w:val="041E41"/>
                <w:lang w:eastAsia="fr-FR"/>
              </w:rPr>
            </w:pPr>
            <w:r>
              <w:rPr>
                <w:rFonts w:ascii="Arial" w:hAnsi="Arial" w:cs="Arial"/>
                <w:color w:val="041E41"/>
                <w:lang w:eastAsia="fr-FR"/>
              </w:rPr>
              <w:t>Conserver</w:t>
            </w:r>
          </w:p>
        </w:tc>
      </w:tr>
    </w:tbl>
    <w:p w:rsidR="007D63FA" w:rsidRDefault="007D63FA" w:rsidP="007D63FA">
      <w:pPr>
        <w:rPr>
          <w:rFonts w:ascii="Arial" w:hAnsi="Arial" w:cs="Arial"/>
          <w:color w:val="F6A800"/>
        </w:rPr>
      </w:pPr>
    </w:p>
    <w:p w:rsidR="007D63FA" w:rsidRDefault="007D63FA" w:rsidP="007D63FA">
      <w:pPr>
        <w:rPr>
          <w:rFonts w:ascii="Arial" w:hAnsi="Arial" w:cs="Arial"/>
        </w:rPr>
      </w:pPr>
    </w:p>
    <w:p w:rsidR="007D63FA" w:rsidRDefault="007D63FA"/>
    <w:sectPr w:rsidR="007D63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3FA"/>
    <w:rsid w:val="003B4BA6"/>
    <w:rsid w:val="007D63FA"/>
    <w:rsid w:val="008D0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38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Agathe David</dc:creator>
  <cp:lastModifiedBy>Agathe David</cp:lastModifiedBy>
  <cp:revision>2</cp:revision>
  <dcterms:created xsi:type="dcterms:W3CDTF">2016-02-23T11:28:00Z</dcterms:created>
  <dcterms:modified xsi:type="dcterms:W3CDTF">2016-04-04T10:36:00Z</dcterms:modified>
</cp:coreProperties>
</file>